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1D" w:rsidRPr="00BA0D1D" w:rsidRDefault="00BA0D1D" w:rsidP="00BA0D1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 w:rsidRPr="00BA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</w:t>
      </w:r>
      <w:bookmarkEnd w:id="0"/>
      <w:r w:rsidRPr="00BA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5404"/>
      </w:tblGrid>
      <w:tr w:rsidR="00BA0D1D" w:rsidRPr="00BA0D1D" w:rsidTr="00DB0C24">
        <w:tc>
          <w:tcPr>
            <w:tcW w:w="4279" w:type="dxa"/>
            <w:shd w:val="clear" w:color="auto" w:fill="auto"/>
          </w:tcPr>
          <w:p w:rsidR="00BA0D1D" w:rsidRPr="00BA0D1D" w:rsidRDefault="00BA0D1D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BA0D1D" w:rsidRPr="00BA0D1D" w:rsidRDefault="00BA0D1D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5575" w:type="dxa"/>
            <w:shd w:val="clear" w:color="auto" w:fill="auto"/>
          </w:tcPr>
          <w:p w:rsidR="00BA0D1D" w:rsidRPr="00BA0D1D" w:rsidRDefault="00BA0D1D" w:rsidP="00DB0C24">
            <w:pPr>
              <w:jc w:val="center"/>
              <w:rPr>
                <w:rFonts w:ascii="Times New Roman" w:hAnsi="Times New Roman" w:cs="Times New Roman"/>
              </w:rPr>
            </w:pPr>
            <w:r w:rsidRPr="00BA0D1D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proofErr w:type="spellStart"/>
            <w:r w:rsidRPr="00BA0D1D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BA0D1D">
              <w:rPr>
                <w:rFonts w:ascii="Times New Roman" w:hAnsi="Times New Roman" w:cs="Times New Roman"/>
              </w:rPr>
              <w:t xml:space="preserve"> (</w:t>
            </w:r>
            <w:r w:rsidRPr="00BA0D1D">
              <w:rPr>
                <w:rFonts w:ascii="Times New Roman" w:hAnsi="Times New Roman" w:cs="Times New Roman"/>
                <w:lang w:val="en-US"/>
              </w:rPr>
              <w:t>I</w:t>
            </w:r>
            <w:r w:rsidRPr="00BA0D1D">
              <w:rPr>
                <w:rFonts w:ascii="Times New Roman" w:hAnsi="Times New Roman" w:cs="Times New Roman"/>
              </w:rPr>
              <w:t xml:space="preserve"> ступень высшего образования)</w:t>
            </w:r>
          </w:p>
          <w:p w:rsidR="00BA0D1D" w:rsidRPr="00BA0D1D" w:rsidRDefault="00BA0D1D" w:rsidP="00DB0C24">
            <w:pPr>
              <w:jc w:val="center"/>
              <w:rPr>
                <w:rFonts w:ascii="Times New Roman" w:hAnsi="Times New Roman" w:cs="Times New Roman"/>
              </w:rPr>
            </w:pPr>
            <w:r w:rsidRPr="00BA0D1D">
              <w:rPr>
                <w:rFonts w:ascii="Times New Roman" w:hAnsi="Times New Roman" w:cs="Times New Roman"/>
                <w:i/>
              </w:rPr>
              <w:t>Специальность</w:t>
            </w:r>
            <w:r w:rsidRPr="00BA0D1D">
              <w:rPr>
                <w:rFonts w:ascii="Times New Roman" w:hAnsi="Times New Roman" w:cs="Times New Roman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BA0D1D" w:rsidRPr="00BA0D1D" w:rsidRDefault="00BA0D1D" w:rsidP="00DB0C24">
            <w:pPr>
              <w:jc w:val="center"/>
              <w:rPr>
                <w:rFonts w:ascii="Times New Roman" w:hAnsi="Times New Roman" w:cs="Times New Roman"/>
              </w:rPr>
            </w:pPr>
            <w:r w:rsidRPr="00BA0D1D">
              <w:rPr>
                <w:rFonts w:ascii="Times New Roman" w:hAnsi="Times New Roman" w:cs="Times New Roman"/>
              </w:rPr>
              <w:t>Специальность 6-05-1012-02  Тренерская деятельность (с указанием вида спорта)</w:t>
            </w:r>
          </w:p>
          <w:p w:rsidR="00BA0D1D" w:rsidRPr="00BA0D1D" w:rsidRDefault="00BA0D1D" w:rsidP="00DB0C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0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Компонент учреждения высшего образования. Психологический модуль</w:t>
            </w:r>
          </w:p>
        </w:tc>
      </w:tr>
      <w:tr w:rsidR="00BA0D1D" w:rsidRPr="00BA0D1D" w:rsidTr="00DB0C24">
        <w:tc>
          <w:tcPr>
            <w:tcW w:w="4279" w:type="dxa"/>
            <w:shd w:val="clear" w:color="auto" w:fill="auto"/>
          </w:tcPr>
          <w:p w:rsidR="00BA0D1D" w:rsidRPr="00BA0D1D" w:rsidRDefault="00BA0D1D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BA0D1D" w:rsidRPr="00BA0D1D" w:rsidRDefault="00BA0D1D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  <w:shd w:val="clear" w:color="auto" w:fill="auto"/>
          </w:tcPr>
          <w:p w:rsidR="00BA0D1D" w:rsidRPr="00BA0D1D" w:rsidRDefault="00BA0D1D" w:rsidP="00DB0C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D1D">
              <w:rPr>
                <w:rFonts w:ascii="Times New Roman" w:eastAsia="Times New Roman" w:hAnsi="Times New Roman" w:cs="Times New Roman"/>
                <w:lang w:eastAsia="ru-RU"/>
              </w:rPr>
              <w:t>Значение изучения дисциплины определяется необходимостью профессиональной подготовки будущих специалистов в сфере физической культуры и спорта. Использование психологических знаний в деятельности педагога, при формировании личности учащихся в процессе занятий физической культурой, составляет содержание курса «Психология».</w:t>
            </w:r>
          </w:p>
        </w:tc>
      </w:tr>
      <w:tr w:rsidR="00BA0D1D" w:rsidRPr="00BA0D1D" w:rsidTr="00DB0C24">
        <w:tc>
          <w:tcPr>
            <w:tcW w:w="4279" w:type="dxa"/>
            <w:shd w:val="clear" w:color="auto" w:fill="auto"/>
          </w:tcPr>
          <w:p w:rsidR="00BA0D1D" w:rsidRPr="00BA0D1D" w:rsidRDefault="00BA0D1D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5575" w:type="dxa"/>
            <w:shd w:val="clear" w:color="auto" w:fill="auto"/>
          </w:tcPr>
          <w:p w:rsidR="00BA0D1D" w:rsidRPr="00BA0D1D" w:rsidRDefault="00BA0D1D" w:rsidP="00DB0C24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BA0D1D">
              <w:rPr>
                <w:rFonts w:ascii="Times New Roman" w:eastAsia="Times New Roman" w:hAnsi="Times New Roman" w:cs="Times New Roman"/>
                <w:lang w:eastAsia="ru-RU"/>
              </w:rPr>
              <w:t xml:space="preserve">Базовые профессиональные компетенции: </w:t>
            </w:r>
            <w:r w:rsidRPr="00BA0D1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знать:</w:t>
            </w:r>
            <w:r w:rsidRPr="00BA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A0D1D">
              <w:rPr>
                <w:rFonts w:ascii="Times New Roman" w:eastAsia="Times New Roman" w:hAnsi="Times New Roman" w:cs="Times New Roman"/>
                <w:lang w:eastAsia="ru-RU"/>
              </w:rPr>
              <w:t>значение и место психологии в системе наук о человеке и практике построения личной, социальной и профессиональной жизни; методологические основы организации научного исследования и практики изучения личности школьника; индивидуально–психологические качества человека, свойства и особенности личности, механизмы регуляции деятельности; социально-психологические механизмы и закономерности поведения личности и группы; основные положения современных теорий развития личности;</w:t>
            </w:r>
            <w:proofErr w:type="gramEnd"/>
            <w:r w:rsidRPr="00BA0D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A0D1D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психологическая характеристика этапов возрастного развития человека от рождения до юности; основные положения современных концепций психологических закономерностей образовательного процесса; </w:t>
            </w:r>
            <w:r w:rsidRPr="00BA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уметь:</w:t>
            </w:r>
            <w:r w:rsidRPr="00BA0D1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изучение психологических особенностей учащихся и классных коллективов для решения профессиональных задач;</w:t>
            </w:r>
            <w:r w:rsidRPr="00BA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A0D1D">
              <w:rPr>
                <w:rFonts w:ascii="Times New Roman" w:eastAsia="Times New Roman" w:hAnsi="Times New Roman" w:cs="Times New Roman"/>
                <w:lang w:eastAsia="ru-RU"/>
              </w:rPr>
              <w:t>учитывать индивидуально–психологические и личностные особенности человека при проектировании учебно–воспитательного процесса; использовать знания психологических закономерностей развития личности в обучении и воспитании;</w:t>
            </w:r>
            <w:proofErr w:type="gramEnd"/>
            <w:r w:rsidRPr="00BA0D1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психологический анализ элементов образовательной среды; организовывать эффективное профессиональное педагогическое общение; </w:t>
            </w:r>
            <w:r w:rsidRPr="00BA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владеть:</w:t>
            </w:r>
            <w:r w:rsidRPr="00BA0D1D">
              <w:rPr>
                <w:rFonts w:ascii="Times New Roman" w:eastAsia="Times New Roman" w:hAnsi="Times New Roman" w:cs="Times New Roman"/>
                <w:lang w:eastAsia="ru-RU"/>
              </w:rPr>
              <w:t xml:space="preserve"> теоретическими знаниями и практическими умениями для анализа исторических и социальных явлений в практике физической культуры и спорта; выделять основные особенности психических явлений, понимать их сущность, </w:t>
            </w:r>
            <w:r w:rsidRPr="00BA0D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взаимосвязь и учитывать в профессиональной деятельности.</w:t>
            </w:r>
          </w:p>
        </w:tc>
      </w:tr>
      <w:tr w:rsidR="00BA0D1D" w:rsidRPr="00BA0D1D" w:rsidTr="00DB0C24">
        <w:tc>
          <w:tcPr>
            <w:tcW w:w="4279" w:type="dxa"/>
            <w:shd w:val="clear" w:color="auto" w:fill="auto"/>
          </w:tcPr>
          <w:p w:rsidR="00BA0D1D" w:rsidRPr="00BA0D1D" w:rsidRDefault="00BA0D1D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</w:p>
        </w:tc>
        <w:tc>
          <w:tcPr>
            <w:tcW w:w="5575" w:type="dxa"/>
            <w:shd w:val="clear" w:color="auto" w:fill="auto"/>
          </w:tcPr>
          <w:p w:rsidR="00BA0D1D" w:rsidRPr="00BA0D1D" w:rsidRDefault="00BA0D1D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D1D" w:rsidRPr="00BA0D1D" w:rsidTr="00DB0C24">
        <w:tc>
          <w:tcPr>
            <w:tcW w:w="4279" w:type="dxa"/>
            <w:shd w:val="clear" w:color="auto" w:fill="auto"/>
          </w:tcPr>
          <w:p w:rsidR="00BA0D1D" w:rsidRPr="00BA0D1D" w:rsidRDefault="00BA0D1D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5575" w:type="dxa"/>
            <w:shd w:val="clear" w:color="auto" w:fill="auto"/>
          </w:tcPr>
          <w:p w:rsidR="00BA0D1D" w:rsidRPr="00BA0D1D" w:rsidRDefault="00BA0D1D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зачетных единиц, 180 академических часов, из них 68 аудиторных: 36 ч лекций, 24 ч практических занятий и 8 ч семинарских занятий</w:t>
            </w:r>
            <w:r w:rsidRPr="00BA0D1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</w:tr>
      <w:tr w:rsidR="00BA0D1D" w:rsidRPr="00BA0D1D" w:rsidTr="00DB0C24">
        <w:tc>
          <w:tcPr>
            <w:tcW w:w="4279" w:type="dxa"/>
            <w:shd w:val="clear" w:color="auto" w:fill="auto"/>
          </w:tcPr>
          <w:p w:rsidR="00BA0D1D" w:rsidRPr="00BA0D1D" w:rsidRDefault="00BA0D1D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BA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BA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5575" w:type="dxa"/>
            <w:shd w:val="clear" w:color="auto" w:fill="auto"/>
          </w:tcPr>
          <w:p w:rsidR="00BA0D1D" w:rsidRPr="00BA0D1D" w:rsidRDefault="00BA0D1D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семестр, зачет; 5-й семестр, экзамен, контроль аудиторных занятий (контрольная работа, тест, коллоквиум)</w:t>
            </w:r>
            <w:proofErr w:type="gramEnd"/>
          </w:p>
        </w:tc>
      </w:tr>
    </w:tbl>
    <w:p w:rsidR="00BA0D1D" w:rsidRPr="00BA0D1D" w:rsidRDefault="00BA0D1D" w:rsidP="00BA0D1D">
      <w:pPr>
        <w:rPr>
          <w:rFonts w:ascii="Times New Roman" w:eastAsia="Times New Roman" w:hAnsi="Times New Roman" w:cs="Times New Roman"/>
          <w:lang w:eastAsia="ru-RU"/>
        </w:rPr>
      </w:pPr>
    </w:p>
    <w:p w:rsidR="00294213" w:rsidRPr="00BA0D1D" w:rsidRDefault="00294213" w:rsidP="00BA0D1D">
      <w:pPr>
        <w:rPr>
          <w:rFonts w:ascii="Times New Roman" w:hAnsi="Times New Roman" w:cs="Times New Roman"/>
        </w:rPr>
      </w:pPr>
    </w:p>
    <w:sectPr w:rsidR="00294213" w:rsidRPr="00BA0D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CA" w:rsidRDefault="00D15ECA" w:rsidP="00D947FF">
      <w:pPr>
        <w:spacing w:after="0" w:line="240" w:lineRule="auto"/>
      </w:pPr>
      <w:r>
        <w:separator/>
      </w:r>
    </w:p>
  </w:endnote>
  <w:endnote w:type="continuationSeparator" w:id="0">
    <w:p w:rsidR="00D15ECA" w:rsidRDefault="00D15ECA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CA" w:rsidRDefault="00D15ECA" w:rsidP="00D947FF">
      <w:pPr>
        <w:spacing w:after="0" w:line="240" w:lineRule="auto"/>
      </w:pPr>
      <w:r>
        <w:separator/>
      </w:r>
    </w:p>
  </w:footnote>
  <w:footnote w:type="continuationSeparator" w:id="0">
    <w:p w:rsidR="00D15ECA" w:rsidRDefault="00D15ECA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0F9A"/>
    <w:rsid w:val="00025E09"/>
    <w:rsid w:val="00086E36"/>
    <w:rsid w:val="0012024A"/>
    <w:rsid w:val="0014415F"/>
    <w:rsid w:val="001505C4"/>
    <w:rsid w:val="001605F2"/>
    <w:rsid w:val="001665D7"/>
    <w:rsid w:val="0018574E"/>
    <w:rsid w:val="001E3563"/>
    <w:rsid w:val="00242E00"/>
    <w:rsid w:val="00294213"/>
    <w:rsid w:val="002C3F88"/>
    <w:rsid w:val="002F3FDA"/>
    <w:rsid w:val="003327F5"/>
    <w:rsid w:val="00336984"/>
    <w:rsid w:val="0035016E"/>
    <w:rsid w:val="0036214F"/>
    <w:rsid w:val="00377EAB"/>
    <w:rsid w:val="0038099B"/>
    <w:rsid w:val="003846B6"/>
    <w:rsid w:val="003947BD"/>
    <w:rsid w:val="003A5DB3"/>
    <w:rsid w:val="003B1648"/>
    <w:rsid w:val="003D2050"/>
    <w:rsid w:val="003E13E0"/>
    <w:rsid w:val="003E227A"/>
    <w:rsid w:val="00423672"/>
    <w:rsid w:val="004B25FE"/>
    <w:rsid w:val="004B611E"/>
    <w:rsid w:val="004B6694"/>
    <w:rsid w:val="004C3F72"/>
    <w:rsid w:val="005D067C"/>
    <w:rsid w:val="005D7098"/>
    <w:rsid w:val="005E1146"/>
    <w:rsid w:val="00656CC3"/>
    <w:rsid w:val="0068205B"/>
    <w:rsid w:val="006A67CE"/>
    <w:rsid w:val="00715B2A"/>
    <w:rsid w:val="007171AD"/>
    <w:rsid w:val="007929E5"/>
    <w:rsid w:val="007D25B0"/>
    <w:rsid w:val="008B21EA"/>
    <w:rsid w:val="008F5BC4"/>
    <w:rsid w:val="00915479"/>
    <w:rsid w:val="009169DF"/>
    <w:rsid w:val="00940629"/>
    <w:rsid w:val="0094425C"/>
    <w:rsid w:val="00995C41"/>
    <w:rsid w:val="009A2D16"/>
    <w:rsid w:val="009E67A7"/>
    <w:rsid w:val="00AA3A6F"/>
    <w:rsid w:val="00AB1CE6"/>
    <w:rsid w:val="00AE0CA4"/>
    <w:rsid w:val="00AE0EBA"/>
    <w:rsid w:val="00B2156A"/>
    <w:rsid w:val="00B23220"/>
    <w:rsid w:val="00B74571"/>
    <w:rsid w:val="00B94954"/>
    <w:rsid w:val="00BA0D1D"/>
    <w:rsid w:val="00BE756A"/>
    <w:rsid w:val="00C6789A"/>
    <w:rsid w:val="00C76E5D"/>
    <w:rsid w:val="00D15ECA"/>
    <w:rsid w:val="00D23772"/>
    <w:rsid w:val="00D30079"/>
    <w:rsid w:val="00D947FF"/>
    <w:rsid w:val="00DB4C43"/>
    <w:rsid w:val="00E41B77"/>
    <w:rsid w:val="00E828D9"/>
    <w:rsid w:val="00F05F57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A2821-DC67-49E1-955A-850374F38E75}"/>
</file>

<file path=customXml/itemProps2.xml><?xml version="1.0" encoding="utf-8"?>
<ds:datastoreItem xmlns:ds="http://schemas.openxmlformats.org/officeDocument/2006/customXml" ds:itemID="{D2132479-811C-4DC3-A8C8-56AAF2C7B0B0}"/>
</file>

<file path=customXml/itemProps3.xml><?xml version="1.0" encoding="utf-8"?>
<ds:datastoreItem xmlns:ds="http://schemas.openxmlformats.org/officeDocument/2006/customXml" ds:itemID="{4D10131F-6675-4BEB-8056-B81A76840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2024-06-16T19:27:00Z</dcterms:created>
  <dcterms:modified xsi:type="dcterms:W3CDTF">2024-06-16T19:27:00Z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